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BCD" w:rsidRPr="00FC4BCD" w:rsidRDefault="00FC4BCD" w:rsidP="00FC4BCD">
      <w:pPr>
        <w:pStyle w:val="Cuiristeachainmnascoile"/>
        <w:rPr>
          <w:rFonts w:ascii="Times New Roman" w:hAnsi="Times New Roman" w:cs="Times New Roman"/>
          <w:b/>
          <w:noProof/>
          <w:color w:val="auto"/>
          <w:sz w:val="28"/>
          <w:szCs w:val="28"/>
          <w:lang w:eastAsia="en-IE"/>
        </w:rPr>
      </w:pPr>
      <w:r w:rsidRPr="00FC4BCD">
        <w:rPr>
          <w:rFonts w:ascii="Times New Roman" w:hAnsi="Times New Roman" w:cs="Times New Roman"/>
          <w:b/>
          <w:noProof/>
          <w:color w:val="auto"/>
          <w:sz w:val="28"/>
          <w:szCs w:val="28"/>
          <w:lang w:eastAsia="en-IE"/>
        </w:rPr>
        <w:t>Scoil na Croise Naofa</w:t>
      </w:r>
    </w:p>
    <w:p w:rsidR="000C5181" w:rsidRPr="00FC4BCD" w:rsidRDefault="00FC4BCD" w:rsidP="00FC4BCD">
      <w:pPr>
        <w:pStyle w:val="Cuiristeachainmnascoile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C4BCD">
        <w:rPr>
          <w:rFonts w:ascii="Times New Roman" w:hAnsi="Times New Roman" w:cs="Times New Roman"/>
          <w:b/>
          <w:noProof/>
          <w:color w:val="auto"/>
          <w:sz w:val="28"/>
          <w:szCs w:val="28"/>
          <w:lang w:eastAsia="en-IE"/>
        </w:rPr>
        <w:t>Geashill N.S.</w:t>
      </w:r>
    </w:p>
    <w:p w:rsidR="00A26633" w:rsidRPr="00FC4BCD" w:rsidRDefault="00A26633" w:rsidP="007C3B06">
      <w:pPr>
        <w:pStyle w:val="Cuiristeachainmnascoile"/>
        <w:rPr>
          <w:color w:val="auto"/>
          <w:sz w:val="16"/>
          <w:szCs w:val="16"/>
        </w:rPr>
      </w:pPr>
    </w:p>
    <w:p w:rsidR="00A26633" w:rsidRPr="00FC4BCD" w:rsidRDefault="00B52EAA" w:rsidP="00A26633">
      <w:pPr>
        <w:pStyle w:val="Heading1"/>
        <w:rPr>
          <w:color w:val="auto"/>
          <w:sz w:val="36"/>
          <w:szCs w:val="36"/>
        </w:rPr>
      </w:pPr>
      <w:r w:rsidRPr="00FC4BCD">
        <w:rPr>
          <w:color w:val="auto"/>
          <w:sz w:val="36"/>
          <w:szCs w:val="36"/>
        </w:rPr>
        <w:t>Data Retention Periods for schools</w:t>
      </w:r>
    </w:p>
    <w:p w:rsidR="00A26633" w:rsidRPr="00FC4BCD" w:rsidRDefault="00A26633" w:rsidP="00A26633"/>
    <w:tbl>
      <w:tblPr>
        <w:tblW w:w="994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4"/>
        <w:gridCol w:w="4678"/>
      </w:tblGrid>
      <w:tr w:rsidR="00FC4BCD" w:rsidRPr="00FC4BCD" w:rsidTr="00B52EAA">
        <w:trPr>
          <w:trHeight w:val="1"/>
        </w:trPr>
        <w:tc>
          <w:tcPr>
            <w:tcW w:w="5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EAA" w:rsidRPr="00FC4BCD" w:rsidRDefault="00B52EAA" w:rsidP="00B52EAA">
            <w:pPr>
              <w:pStyle w:val="Heading2"/>
              <w:jc w:val="center"/>
              <w:rPr>
                <w:rFonts w:eastAsia="Calibri"/>
                <w:color w:val="auto"/>
                <w:u w:val="none"/>
              </w:rPr>
            </w:pPr>
          </w:p>
          <w:p w:rsidR="00B52EAA" w:rsidRPr="00FC4BCD" w:rsidRDefault="00B52EAA" w:rsidP="00B52EAA">
            <w:pPr>
              <w:pStyle w:val="Heading2"/>
              <w:jc w:val="center"/>
              <w:rPr>
                <w:rFonts w:eastAsia="Calibri"/>
                <w:color w:val="auto"/>
                <w:u w:val="none"/>
              </w:rPr>
            </w:pPr>
            <w:r w:rsidRPr="00FC4BCD">
              <w:rPr>
                <w:rFonts w:eastAsia="Calibri"/>
                <w:color w:val="auto"/>
                <w:u w:val="none"/>
              </w:rPr>
              <w:t>Pupil Related</w:t>
            </w:r>
          </w:p>
          <w:p w:rsidR="00B52EAA" w:rsidRPr="00FC4BCD" w:rsidRDefault="00B52EAA" w:rsidP="00B52EAA">
            <w:pPr>
              <w:jc w:val="center"/>
            </w:pP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EAA" w:rsidRPr="00FC4BCD" w:rsidRDefault="00B52EAA" w:rsidP="00B52EAA">
            <w:pPr>
              <w:pStyle w:val="Heading2"/>
              <w:jc w:val="center"/>
              <w:rPr>
                <w:rFonts w:eastAsia="Calibri"/>
                <w:color w:val="auto"/>
                <w:u w:val="none"/>
              </w:rPr>
            </w:pPr>
          </w:p>
          <w:p w:rsidR="00B52EAA" w:rsidRPr="00FC4BCD" w:rsidRDefault="00B52EAA" w:rsidP="00B52EAA">
            <w:pPr>
              <w:pStyle w:val="Heading2"/>
              <w:jc w:val="center"/>
              <w:rPr>
                <w:rFonts w:eastAsia="Calibri"/>
                <w:color w:val="auto"/>
                <w:u w:val="none"/>
              </w:rPr>
            </w:pPr>
            <w:r w:rsidRPr="00FC4BCD">
              <w:rPr>
                <w:rFonts w:eastAsia="Calibri"/>
                <w:color w:val="auto"/>
                <w:u w:val="none"/>
              </w:rPr>
              <w:t>Retention Periods</w:t>
            </w:r>
          </w:p>
        </w:tc>
      </w:tr>
      <w:tr w:rsidR="00FC4BCD" w:rsidRPr="00FC4BCD" w:rsidTr="00A50F0C">
        <w:trPr>
          <w:trHeight w:val="491"/>
        </w:trPr>
        <w:tc>
          <w:tcPr>
            <w:tcW w:w="5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EAA" w:rsidRPr="00FC4BCD" w:rsidRDefault="00A96C65" w:rsidP="00A6028F">
            <w:pPr>
              <w:rPr>
                <w:rFonts w:eastAsia="Calibri"/>
                <w:sz w:val="24"/>
              </w:rPr>
            </w:pPr>
            <w:r w:rsidRPr="00FC4BCD">
              <w:rPr>
                <w:rFonts w:eastAsia="Calibri"/>
              </w:rPr>
              <w:t>School Register/</w:t>
            </w:r>
            <w:r w:rsidR="00B52EAA" w:rsidRPr="00FC4BCD">
              <w:rPr>
                <w:rFonts w:eastAsia="Calibri"/>
              </w:rPr>
              <w:t xml:space="preserve">Roll Books </w:t>
            </w:r>
          </w:p>
          <w:p w:rsidR="00B52EAA" w:rsidRPr="00FC4BCD" w:rsidRDefault="00B52EAA" w:rsidP="00A6028F">
            <w:pPr>
              <w:rPr>
                <w:rFonts w:eastAsia="Calibri"/>
              </w:rPr>
            </w:pPr>
            <w:r w:rsidRPr="00FC4BCD">
              <w:rPr>
                <w:rFonts w:eastAsia="Calibri"/>
              </w:rPr>
              <w:t xml:space="preserve">Enrolment Forms </w:t>
            </w:r>
          </w:p>
          <w:p w:rsidR="00B52EAA" w:rsidRPr="00FC4BCD" w:rsidRDefault="00B52EAA" w:rsidP="00A6028F">
            <w:pPr>
              <w:rPr>
                <w:rFonts w:eastAsia="Calibri"/>
              </w:rPr>
            </w:pPr>
            <w:r w:rsidRPr="00FC4BCD">
              <w:rPr>
                <w:rFonts w:eastAsia="Calibri"/>
              </w:rPr>
              <w:t xml:space="preserve">Disciplinary notes </w:t>
            </w:r>
          </w:p>
          <w:p w:rsidR="00B52EAA" w:rsidRPr="00FC4BCD" w:rsidRDefault="00B52EAA" w:rsidP="00A6028F">
            <w:pPr>
              <w:rPr>
                <w:rFonts w:eastAsia="Calibri"/>
              </w:rPr>
            </w:pPr>
            <w:r w:rsidRPr="00FC4BCD">
              <w:rPr>
                <w:rFonts w:eastAsia="Calibri"/>
              </w:rPr>
              <w:t xml:space="preserve">Test Results – Standardised </w:t>
            </w:r>
          </w:p>
          <w:p w:rsidR="00B52EAA" w:rsidRPr="00FC4BCD" w:rsidRDefault="00B52EAA" w:rsidP="00A6028F">
            <w:pPr>
              <w:rPr>
                <w:rFonts w:eastAsia="Calibri"/>
              </w:rPr>
            </w:pPr>
            <w:r w:rsidRPr="00FC4BCD">
              <w:rPr>
                <w:rFonts w:eastAsia="Calibri"/>
              </w:rPr>
              <w:t>Psychological Assessments etc.</w:t>
            </w:r>
          </w:p>
          <w:p w:rsidR="00B52EAA" w:rsidRPr="00FC4BCD" w:rsidRDefault="00A96C65" w:rsidP="00A6028F">
            <w:pPr>
              <w:rPr>
                <w:rFonts w:eastAsia="Calibri"/>
              </w:rPr>
            </w:pPr>
            <w:r w:rsidRPr="00FC4BCD">
              <w:rPr>
                <w:rFonts w:eastAsia="Calibri"/>
              </w:rPr>
              <w:t>SEN Files/</w:t>
            </w:r>
            <w:r w:rsidR="00B52EAA" w:rsidRPr="00FC4BCD">
              <w:rPr>
                <w:rFonts w:eastAsia="Calibri"/>
              </w:rPr>
              <w:t>IEPS</w:t>
            </w:r>
          </w:p>
          <w:p w:rsidR="00B52EAA" w:rsidRPr="00FC4BCD" w:rsidRDefault="00B52EAA" w:rsidP="00A6028F">
            <w:pPr>
              <w:rPr>
                <w:rFonts w:eastAsia="Calibri"/>
              </w:rPr>
            </w:pPr>
            <w:r w:rsidRPr="00FC4BCD">
              <w:rPr>
                <w:rFonts w:eastAsia="Calibri"/>
              </w:rPr>
              <w:t xml:space="preserve">Accident Reports </w:t>
            </w:r>
          </w:p>
          <w:p w:rsidR="00B52EAA" w:rsidRPr="00FC4BCD" w:rsidRDefault="00A96C65" w:rsidP="00A6028F">
            <w:pPr>
              <w:rPr>
                <w:rFonts w:eastAsia="Calibri"/>
              </w:rPr>
            </w:pPr>
            <w:r w:rsidRPr="00FC4BCD">
              <w:rPr>
                <w:rFonts w:eastAsia="Calibri"/>
              </w:rPr>
              <w:t>Child Protection Reports/</w:t>
            </w:r>
            <w:r w:rsidR="00B52EAA" w:rsidRPr="00FC4BCD">
              <w:rPr>
                <w:rFonts w:eastAsia="Calibri"/>
              </w:rPr>
              <w:t>Records</w:t>
            </w:r>
          </w:p>
          <w:p w:rsidR="00B52EAA" w:rsidRPr="00FC4BCD" w:rsidRDefault="00B52EAA" w:rsidP="00A6028F">
            <w:pPr>
              <w:rPr>
                <w:rFonts w:eastAsia="Calibri"/>
              </w:rPr>
            </w:pPr>
            <w:r w:rsidRPr="00FC4BCD">
              <w:rPr>
                <w:rFonts w:eastAsia="Calibri"/>
              </w:rPr>
              <w:t xml:space="preserve">S.29 Appeals 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EAA" w:rsidRPr="00FC4BCD" w:rsidRDefault="00B52EAA" w:rsidP="00A6028F">
            <w:pPr>
              <w:jc w:val="left"/>
              <w:rPr>
                <w:rFonts w:eastAsia="Calibri"/>
              </w:rPr>
            </w:pPr>
            <w:r w:rsidRPr="00FC4BCD">
              <w:rPr>
                <w:rFonts w:eastAsia="Calibri"/>
              </w:rPr>
              <w:t xml:space="preserve">Indefinitely                                               Hold until Pupil is 25 Years                             Never Destroy                                             Hold until pupil is 25 Years </w:t>
            </w:r>
          </w:p>
          <w:p w:rsidR="00B52EAA" w:rsidRPr="00FC4BCD" w:rsidRDefault="00B52EAA" w:rsidP="00A6028F">
            <w:pPr>
              <w:jc w:val="left"/>
              <w:rPr>
                <w:rFonts w:eastAsia="Calibri"/>
              </w:rPr>
            </w:pPr>
            <w:r w:rsidRPr="00FC4BCD">
              <w:rPr>
                <w:rFonts w:eastAsia="Calibri"/>
              </w:rPr>
              <w:t>Never Destroy</w:t>
            </w:r>
          </w:p>
          <w:p w:rsidR="00B52EAA" w:rsidRPr="00FC4BCD" w:rsidRDefault="00B52EAA" w:rsidP="00A6028F">
            <w:pPr>
              <w:jc w:val="left"/>
              <w:rPr>
                <w:rFonts w:eastAsia="Calibri"/>
              </w:rPr>
            </w:pPr>
            <w:r w:rsidRPr="00FC4BCD">
              <w:rPr>
                <w:rFonts w:eastAsia="Calibri"/>
              </w:rPr>
              <w:t xml:space="preserve">Never Destroy                                        </w:t>
            </w:r>
          </w:p>
          <w:p w:rsidR="00B52EAA" w:rsidRPr="00FC4BCD" w:rsidRDefault="00B52EAA" w:rsidP="00A6028F">
            <w:pPr>
              <w:jc w:val="left"/>
              <w:rPr>
                <w:rFonts w:eastAsia="Calibri"/>
              </w:rPr>
            </w:pPr>
            <w:r w:rsidRPr="00FC4BCD">
              <w:rPr>
                <w:rFonts w:eastAsia="Calibri"/>
              </w:rPr>
              <w:t>Never Destroy                                                 Never Destroy                                             Never Destroy</w:t>
            </w:r>
          </w:p>
        </w:tc>
      </w:tr>
      <w:tr w:rsidR="00FC4BCD" w:rsidRPr="00FC4BCD" w:rsidTr="00B52EAA">
        <w:trPr>
          <w:trHeight w:val="1"/>
        </w:trPr>
        <w:tc>
          <w:tcPr>
            <w:tcW w:w="5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EAA" w:rsidRPr="00FC4BCD" w:rsidRDefault="00B52EAA" w:rsidP="00B52EAA">
            <w:pPr>
              <w:pStyle w:val="Heading2"/>
              <w:jc w:val="center"/>
              <w:rPr>
                <w:rFonts w:eastAsia="Calibri"/>
                <w:color w:val="auto"/>
                <w:u w:val="none"/>
              </w:rPr>
            </w:pPr>
          </w:p>
          <w:p w:rsidR="00B52EAA" w:rsidRPr="00FC4BCD" w:rsidRDefault="00B52EAA" w:rsidP="00B52EAA">
            <w:pPr>
              <w:pStyle w:val="Heading2"/>
              <w:jc w:val="center"/>
              <w:rPr>
                <w:rFonts w:eastAsia="Calibri"/>
                <w:color w:val="auto"/>
                <w:u w:val="none"/>
              </w:rPr>
            </w:pPr>
            <w:r w:rsidRPr="00FC4BCD">
              <w:rPr>
                <w:rFonts w:eastAsia="Calibri"/>
                <w:color w:val="auto"/>
                <w:u w:val="none"/>
              </w:rPr>
              <w:t>Interview Records</w:t>
            </w:r>
          </w:p>
          <w:p w:rsidR="00B52EAA" w:rsidRPr="00FC4BCD" w:rsidRDefault="00B52EAA" w:rsidP="00B52EAA">
            <w:pPr>
              <w:jc w:val="center"/>
            </w:pP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EAA" w:rsidRPr="00FC4BCD" w:rsidRDefault="00B52EAA" w:rsidP="00B52EAA">
            <w:pPr>
              <w:pStyle w:val="Heading2"/>
              <w:jc w:val="center"/>
              <w:rPr>
                <w:rFonts w:eastAsia="Calibri"/>
                <w:color w:val="auto"/>
                <w:u w:val="none"/>
              </w:rPr>
            </w:pPr>
          </w:p>
          <w:p w:rsidR="00B52EAA" w:rsidRPr="00FC4BCD" w:rsidRDefault="00B52EAA" w:rsidP="00B52EAA">
            <w:pPr>
              <w:pStyle w:val="Heading2"/>
              <w:jc w:val="center"/>
              <w:rPr>
                <w:rFonts w:eastAsia="Calibri"/>
                <w:color w:val="auto"/>
                <w:u w:val="none"/>
              </w:rPr>
            </w:pPr>
          </w:p>
        </w:tc>
      </w:tr>
      <w:tr w:rsidR="00FC4BCD" w:rsidRPr="00FC4BCD" w:rsidTr="00B52EAA">
        <w:trPr>
          <w:trHeight w:val="1"/>
        </w:trPr>
        <w:tc>
          <w:tcPr>
            <w:tcW w:w="5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EAA" w:rsidRPr="00FC4BCD" w:rsidRDefault="00B52EAA" w:rsidP="00A6028F">
            <w:pPr>
              <w:rPr>
                <w:rFonts w:eastAsia="Calibri"/>
              </w:rPr>
            </w:pPr>
            <w:r w:rsidRPr="00FC4BCD">
              <w:rPr>
                <w:rFonts w:eastAsia="Calibri"/>
              </w:rPr>
              <w:t xml:space="preserve">Interview Board </w:t>
            </w:r>
          </w:p>
          <w:p w:rsidR="00B52EAA" w:rsidRPr="00FC4BCD" w:rsidRDefault="00B52EAA" w:rsidP="00A6028F">
            <w:pPr>
              <w:rPr>
                <w:rFonts w:eastAsia="Calibri"/>
              </w:rPr>
            </w:pPr>
            <w:r w:rsidRPr="00FC4BCD">
              <w:rPr>
                <w:rFonts w:eastAsia="Calibri"/>
              </w:rPr>
              <w:t>Marking Scheme</w:t>
            </w:r>
          </w:p>
          <w:p w:rsidR="00B52EAA" w:rsidRPr="00FC4BCD" w:rsidRDefault="00B52EAA" w:rsidP="00A50F0C">
            <w:pPr>
              <w:rPr>
                <w:rFonts w:eastAsia="Calibri"/>
                <w:sz w:val="24"/>
              </w:rPr>
            </w:pPr>
            <w:r w:rsidRPr="00FC4BCD">
              <w:rPr>
                <w:rFonts w:eastAsia="Calibri"/>
              </w:rPr>
              <w:t xml:space="preserve">Board of Management notes (for unsuccessful candidates) 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EAA" w:rsidRPr="00FC4BCD" w:rsidRDefault="00B52EAA" w:rsidP="00A6028F">
            <w:pPr>
              <w:rPr>
                <w:rFonts w:eastAsia="Calibri"/>
              </w:rPr>
            </w:pPr>
            <w:r w:rsidRPr="00FC4BCD">
              <w:rPr>
                <w:rFonts w:eastAsia="Calibri"/>
              </w:rPr>
              <w:t>18 months from close of competition plus 6 months in case Equality Tribunal needs to inform school that a claim is</w:t>
            </w:r>
            <w:r w:rsidR="00A96C65" w:rsidRPr="00FC4BCD">
              <w:rPr>
                <w:rFonts w:eastAsia="Calibri"/>
              </w:rPr>
              <w:t xml:space="preserve"> being</w:t>
            </w:r>
            <w:r w:rsidRPr="00FC4BCD">
              <w:rPr>
                <w:rFonts w:eastAsia="Calibri"/>
              </w:rPr>
              <w:t xml:space="preserve"> taken  </w:t>
            </w:r>
          </w:p>
        </w:tc>
      </w:tr>
      <w:tr w:rsidR="00FC4BCD" w:rsidRPr="00FC4BCD" w:rsidTr="00B52EAA">
        <w:trPr>
          <w:trHeight w:val="1"/>
        </w:trPr>
        <w:tc>
          <w:tcPr>
            <w:tcW w:w="5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EAA" w:rsidRPr="00FC4BCD" w:rsidRDefault="00B52EAA" w:rsidP="00B52EAA">
            <w:pPr>
              <w:pStyle w:val="Heading2"/>
              <w:jc w:val="center"/>
              <w:rPr>
                <w:rFonts w:eastAsia="Calibri"/>
                <w:color w:val="auto"/>
                <w:u w:val="none"/>
              </w:rPr>
            </w:pPr>
          </w:p>
          <w:p w:rsidR="00B52EAA" w:rsidRPr="00FC4BCD" w:rsidRDefault="00B52EAA" w:rsidP="00B52EAA">
            <w:pPr>
              <w:pStyle w:val="Heading2"/>
              <w:jc w:val="center"/>
              <w:rPr>
                <w:rFonts w:eastAsia="Calibri"/>
                <w:color w:val="auto"/>
                <w:u w:val="none"/>
              </w:rPr>
            </w:pPr>
            <w:r w:rsidRPr="00FC4BCD">
              <w:rPr>
                <w:rFonts w:eastAsia="Calibri"/>
                <w:color w:val="auto"/>
                <w:u w:val="none"/>
              </w:rPr>
              <w:t>Staff Records</w:t>
            </w:r>
          </w:p>
          <w:p w:rsidR="00B52EAA" w:rsidRPr="00FC4BCD" w:rsidRDefault="00B52EAA" w:rsidP="00B52EAA">
            <w:pPr>
              <w:jc w:val="center"/>
            </w:pP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EAA" w:rsidRPr="00FC4BCD" w:rsidRDefault="00B52EAA" w:rsidP="00B52EAA">
            <w:pPr>
              <w:pStyle w:val="Heading2"/>
              <w:jc w:val="center"/>
              <w:rPr>
                <w:rFonts w:eastAsia="Calibri"/>
                <w:color w:val="auto"/>
                <w:u w:val="none"/>
              </w:rPr>
            </w:pPr>
          </w:p>
        </w:tc>
      </w:tr>
      <w:tr w:rsidR="00FC4BCD" w:rsidRPr="00FC4BCD" w:rsidTr="00B52EAA">
        <w:trPr>
          <w:trHeight w:val="1"/>
        </w:trPr>
        <w:tc>
          <w:tcPr>
            <w:tcW w:w="5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EAA" w:rsidRPr="00FC4BCD" w:rsidRDefault="00B52EAA" w:rsidP="00A6028F">
            <w:pPr>
              <w:rPr>
                <w:rFonts w:eastAsia="Calibri"/>
                <w:sz w:val="24"/>
              </w:rPr>
            </w:pPr>
            <w:r w:rsidRPr="00FC4BCD">
              <w:rPr>
                <w:rFonts w:eastAsia="Calibri"/>
              </w:rPr>
              <w:t>Contract of Employment</w:t>
            </w:r>
          </w:p>
          <w:p w:rsidR="00B52EAA" w:rsidRPr="00FC4BCD" w:rsidRDefault="00B52EAA" w:rsidP="00A6028F">
            <w:pPr>
              <w:rPr>
                <w:rFonts w:eastAsia="Calibri"/>
              </w:rPr>
            </w:pPr>
            <w:r w:rsidRPr="00FC4BCD">
              <w:rPr>
                <w:rFonts w:eastAsia="Calibri"/>
              </w:rPr>
              <w:t>Teaching Council Registration</w:t>
            </w:r>
          </w:p>
          <w:p w:rsidR="00B52EAA" w:rsidRPr="00FC4BCD" w:rsidRDefault="00B52EAA" w:rsidP="00A6028F">
            <w:pPr>
              <w:rPr>
                <w:rFonts w:eastAsia="Calibri"/>
              </w:rPr>
            </w:pPr>
            <w:r w:rsidRPr="00FC4BCD">
              <w:rPr>
                <w:rFonts w:eastAsia="Calibri"/>
              </w:rPr>
              <w:t xml:space="preserve">Vetting Records </w:t>
            </w:r>
          </w:p>
          <w:p w:rsidR="00B52EAA" w:rsidRPr="00FC4BCD" w:rsidRDefault="00B52EAA" w:rsidP="00A6028F">
            <w:pPr>
              <w:rPr>
                <w:rFonts w:eastAsia="Calibri"/>
              </w:rPr>
            </w:pPr>
          </w:p>
          <w:p w:rsidR="00B52EAA" w:rsidRPr="00FC4BCD" w:rsidRDefault="00A96C65" w:rsidP="00A6028F">
            <w:pPr>
              <w:rPr>
                <w:rFonts w:eastAsia="Calibri"/>
              </w:rPr>
            </w:pPr>
            <w:r w:rsidRPr="00FC4BCD">
              <w:rPr>
                <w:rFonts w:eastAsia="Calibri"/>
              </w:rPr>
              <w:t>Accident/</w:t>
            </w:r>
            <w:r w:rsidR="00B52EAA" w:rsidRPr="00FC4BCD">
              <w:rPr>
                <w:rFonts w:eastAsia="Calibri"/>
              </w:rPr>
              <w:t xml:space="preserve">Injury at work Reports  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EAA" w:rsidRPr="00FC4BCD" w:rsidRDefault="00B52EAA" w:rsidP="00A6028F">
            <w:pPr>
              <w:rPr>
                <w:rFonts w:eastAsia="Calibri"/>
                <w:sz w:val="24"/>
              </w:rPr>
            </w:pPr>
            <w:r w:rsidRPr="00FC4BCD">
              <w:rPr>
                <w:rFonts w:eastAsia="Calibri"/>
              </w:rPr>
              <w:t xml:space="preserve">Retention for duration of employment + 7 years </w:t>
            </w:r>
          </w:p>
          <w:p w:rsidR="00B52EAA" w:rsidRPr="00FC4BCD" w:rsidRDefault="00B52EAA" w:rsidP="00B52EAA">
            <w:pPr>
              <w:rPr>
                <w:rFonts w:eastAsia="Calibri"/>
              </w:rPr>
            </w:pPr>
            <w:r w:rsidRPr="00FC4BCD">
              <w:rPr>
                <w:rFonts w:eastAsia="Calibri"/>
              </w:rPr>
              <w:t xml:space="preserve">                                                                                          </w:t>
            </w:r>
          </w:p>
          <w:p w:rsidR="00B52EAA" w:rsidRPr="00FC4BCD" w:rsidRDefault="00B52EAA" w:rsidP="00B52EAA">
            <w:pPr>
              <w:rPr>
                <w:rFonts w:eastAsia="Calibri"/>
              </w:rPr>
            </w:pPr>
          </w:p>
          <w:p w:rsidR="00B52EAA" w:rsidRPr="00FC4BCD" w:rsidRDefault="00B52EAA" w:rsidP="00B52EAA">
            <w:pPr>
              <w:rPr>
                <w:rFonts w:eastAsia="Calibri"/>
                <w:sz w:val="24"/>
              </w:rPr>
            </w:pPr>
            <w:r w:rsidRPr="00FC4BCD">
              <w:rPr>
                <w:rFonts w:eastAsia="Calibri"/>
              </w:rPr>
              <w:t>(6 years to make a claim against the school plus 1 y</w:t>
            </w:r>
            <w:r w:rsidR="00A96C65" w:rsidRPr="00FC4BCD">
              <w:rPr>
                <w:rFonts w:eastAsia="Calibri"/>
              </w:rPr>
              <w:t>ea</w:t>
            </w:r>
            <w:r w:rsidRPr="00FC4BCD">
              <w:rPr>
                <w:rFonts w:eastAsia="Calibri"/>
              </w:rPr>
              <w:t xml:space="preserve">r for proceedings to be served on school) </w:t>
            </w:r>
          </w:p>
        </w:tc>
      </w:tr>
      <w:tr w:rsidR="00FC4BCD" w:rsidRPr="00FC4BCD" w:rsidTr="00B52EAA">
        <w:trPr>
          <w:trHeight w:val="1"/>
        </w:trPr>
        <w:tc>
          <w:tcPr>
            <w:tcW w:w="5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EAA" w:rsidRPr="00FC4BCD" w:rsidRDefault="00B52EAA" w:rsidP="00B52EAA">
            <w:pPr>
              <w:pStyle w:val="Heading2"/>
              <w:jc w:val="center"/>
              <w:rPr>
                <w:rFonts w:eastAsia="Calibri"/>
                <w:color w:val="auto"/>
                <w:u w:val="none"/>
              </w:rPr>
            </w:pPr>
          </w:p>
          <w:p w:rsidR="00B52EAA" w:rsidRPr="00FC4BCD" w:rsidRDefault="00B52EAA" w:rsidP="00B52EAA">
            <w:pPr>
              <w:pStyle w:val="Heading2"/>
              <w:jc w:val="center"/>
              <w:rPr>
                <w:rFonts w:eastAsia="Calibri"/>
                <w:color w:val="auto"/>
                <w:u w:val="none"/>
              </w:rPr>
            </w:pPr>
            <w:r w:rsidRPr="00FC4BCD">
              <w:rPr>
                <w:rFonts w:eastAsia="Calibri"/>
                <w:color w:val="auto"/>
                <w:u w:val="none"/>
              </w:rPr>
              <w:t>BoM Records</w:t>
            </w:r>
          </w:p>
          <w:p w:rsidR="00B52EAA" w:rsidRPr="00FC4BCD" w:rsidRDefault="00B52EAA" w:rsidP="00B52EAA">
            <w:pPr>
              <w:jc w:val="center"/>
            </w:pP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EAA" w:rsidRPr="00FC4BCD" w:rsidRDefault="00B52EAA" w:rsidP="00B52EAA">
            <w:pPr>
              <w:pStyle w:val="Heading2"/>
              <w:jc w:val="center"/>
              <w:rPr>
                <w:rFonts w:eastAsia="Calibri"/>
                <w:color w:val="auto"/>
                <w:u w:val="none"/>
              </w:rPr>
            </w:pPr>
          </w:p>
        </w:tc>
      </w:tr>
      <w:tr w:rsidR="00FC4BCD" w:rsidRPr="00FC4BCD" w:rsidTr="00B52EAA">
        <w:trPr>
          <w:trHeight w:val="1"/>
        </w:trPr>
        <w:tc>
          <w:tcPr>
            <w:tcW w:w="5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EAA" w:rsidRPr="00FC4BCD" w:rsidRDefault="00B52EAA" w:rsidP="00A6028F">
            <w:pPr>
              <w:rPr>
                <w:rFonts w:eastAsia="Calibri"/>
              </w:rPr>
            </w:pPr>
            <w:r w:rsidRPr="00FC4BCD">
              <w:rPr>
                <w:rFonts w:eastAsia="Calibri"/>
              </w:rPr>
              <w:t xml:space="preserve">BOM Agenda and Minutes </w:t>
            </w:r>
          </w:p>
          <w:p w:rsidR="00B52EAA" w:rsidRPr="00FC4BCD" w:rsidRDefault="00B52EAA" w:rsidP="00A6028F">
            <w:pPr>
              <w:rPr>
                <w:rFonts w:eastAsia="Calibri"/>
              </w:rPr>
            </w:pPr>
            <w:r w:rsidRPr="00FC4BCD">
              <w:rPr>
                <w:rFonts w:eastAsia="Calibri"/>
              </w:rPr>
              <w:t>CC TV Recordings</w:t>
            </w:r>
          </w:p>
          <w:p w:rsidR="00B52EAA" w:rsidRPr="00FC4BCD" w:rsidRDefault="00B52EAA" w:rsidP="00A6028F">
            <w:pPr>
              <w:rPr>
                <w:rFonts w:eastAsia="Calibri"/>
              </w:rPr>
            </w:pPr>
          </w:p>
          <w:p w:rsidR="00B52EAA" w:rsidRPr="00FC4BCD" w:rsidRDefault="00B52EAA" w:rsidP="00A6028F">
            <w:pPr>
              <w:rPr>
                <w:rFonts w:eastAsia="Calibri"/>
              </w:rPr>
            </w:pPr>
          </w:p>
          <w:p w:rsidR="00B52EAA" w:rsidRPr="00FC4BCD" w:rsidRDefault="00B52EAA" w:rsidP="00A6028F">
            <w:pPr>
              <w:rPr>
                <w:rFonts w:eastAsia="Calibri"/>
              </w:rPr>
            </w:pPr>
            <w:r w:rsidRPr="00FC4BCD">
              <w:rPr>
                <w:rFonts w:eastAsia="Calibri"/>
              </w:rPr>
              <w:t>Payroll &amp; Taxation</w:t>
            </w:r>
          </w:p>
          <w:p w:rsidR="00B52EAA" w:rsidRPr="00FC4BCD" w:rsidRDefault="00B52EAA" w:rsidP="00A6028F">
            <w:pPr>
              <w:rPr>
                <w:rFonts w:eastAsia="Calibri"/>
              </w:rPr>
            </w:pPr>
          </w:p>
          <w:p w:rsidR="00B52EAA" w:rsidRPr="00FC4BCD" w:rsidRDefault="00B52EAA" w:rsidP="00A6028F">
            <w:pPr>
              <w:rPr>
                <w:rFonts w:eastAsia="Calibri"/>
              </w:rPr>
            </w:pPr>
            <w:bookmarkStart w:id="0" w:name="_GoBack"/>
            <w:bookmarkEnd w:id="0"/>
          </w:p>
          <w:p w:rsidR="00B52EAA" w:rsidRPr="00FC4BCD" w:rsidRDefault="00A96C65" w:rsidP="00A6028F">
            <w:pPr>
              <w:rPr>
                <w:rFonts w:eastAsia="Calibri"/>
              </w:rPr>
            </w:pPr>
            <w:r w:rsidRPr="00FC4BCD">
              <w:rPr>
                <w:rFonts w:eastAsia="Calibri"/>
              </w:rPr>
              <w:t>Invoices/</w:t>
            </w:r>
            <w:r w:rsidR="00B52EAA" w:rsidRPr="00FC4BCD">
              <w:rPr>
                <w:rFonts w:eastAsia="Calibri"/>
              </w:rPr>
              <w:t xml:space="preserve">receipts </w:t>
            </w:r>
          </w:p>
          <w:p w:rsidR="00A50F0C" w:rsidRPr="00FC4BCD" w:rsidRDefault="00A50F0C" w:rsidP="00A6028F">
            <w:pPr>
              <w:rPr>
                <w:rFonts w:eastAsia="Calibri"/>
              </w:rPr>
            </w:pPr>
          </w:p>
          <w:p w:rsidR="00B52EAA" w:rsidRPr="00FC4BCD" w:rsidRDefault="00B52EAA" w:rsidP="00A96C65">
            <w:pPr>
              <w:rPr>
                <w:rFonts w:eastAsia="Calibri"/>
              </w:rPr>
            </w:pPr>
            <w:r w:rsidRPr="00FC4BCD">
              <w:rPr>
                <w:rFonts w:eastAsia="Calibri"/>
              </w:rPr>
              <w:t>Audited A</w:t>
            </w:r>
            <w:r w:rsidR="00A96C65" w:rsidRPr="00FC4BCD">
              <w:rPr>
                <w:rFonts w:eastAsia="Calibri"/>
              </w:rPr>
              <w:t>ccounts</w:t>
            </w:r>
            <w:r w:rsidRPr="00FC4BCD">
              <w:rPr>
                <w:rFonts w:eastAsia="Calibri"/>
              </w:rPr>
              <w:t xml:space="preserve"> 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EAA" w:rsidRPr="00FC4BCD" w:rsidRDefault="00B52EAA" w:rsidP="00A6028F">
            <w:pPr>
              <w:rPr>
                <w:rFonts w:eastAsia="Calibri"/>
              </w:rPr>
            </w:pPr>
            <w:r w:rsidRPr="00FC4BCD">
              <w:rPr>
                <w:rFonts w:eastAsia="Calibri"/>
              </w:rPr>
              <w:t xml:space="preserve">Indefinitely </w:t>
            </w:r>
          </w:p>
          <w:p w:rsidR="00B52EAA" w:rsidRPr="00FC4BCD" w:rsidRDefault="00B52EAA" w:rsidP="00A6028F">
            <w:pPr>
              <w:rPr>
                <w:rFonts w:eastAsia="Calibri"/>
              </w:rPr>
            </w:pPr>
            <w:r w:rsidRPr="00FC4BCD">
              <w:rPr>
                <w:rFonts w:eastAsia="Calibri"/>
              </w:rPr>
              <w:t xml:space="preserve">28 days normally. In </w:t>
            </w:r>
            <w:r w:rsidR="00A96C65" w:rsidRPr="00FC4BCD">
              <w:rPr>
                <w:rFonts w:eastAsia="Calibri"/>
              </w:rPr>
              <w:t xml:space="preserve">the </w:t>
            </w:r>
            <w:r w:rsidRPr="00FC4BCD">
              <w:rPr>
                <w:rFonts w:eastAsia="Calibri"/>
              </w:rPr>
              <w:t xml:space="preserve">event of criminal investigation – as long as is necessary </w:t>
            </w:r>
          </w:p>
          <w:p w:rsidR="00B52EAA" w:rsidRPr="00FC4BCD" w:rsidRDefault="00B52EAA" w:rsidP="00A6028F">
            <w:pPr>
              <w:rPr>
                <w:rFonts w:eastAsia="Calibri"/>
                <w:sz w:val="24"/>
              </w:rPr>
            </w:pPr>
          </w:p>
          <w:p w:rsidR="00B52EAA" w:rsidRPr="00FC4BCD" w:rsidRDefault="00B52EAA" w:rsidP="00A6028F">
            <w:pPr>
              <w:rPr>
                <w:rFonts w:eastAsia="Calibri"/>
                <w:sz w:val="24"/>
              </w:rPr>
            </w:pPr>
            <w:r w:rsidRPr="00FC4BCD">
              <w:rPr>
                <w:rFonts w:eastAsia="Calibri"/>
              </w:rPr>
              <w:t xml:space="preserve">Revenue require a 6-year period after the end of the tax year </w:t>
            </w:r>
          </w:p>
          <w:p w:rsidR="00B52EAA" w:rsidRPr="00FC4BCD" w:rsidRDefault="00B52EAA" w:rsidP="00A6028F">
            <w:pPr>
              <w:rPr>
                <w:rFonts w:eastAsia="Calibri"/>
              </w:rPr>
            </w:pPr>
          </w:p>
          <w:p w:rsidR="00B52EAA" w:rsidRPr="00FC4BCD" w:rsidRDefault="00B52EAA" w:rsidP="00A6028F">
            <w:pPr>
              <w:rPr>
                <w:rFonts w:eastAsia="Calibri"/>
              </w:rPr>
            </w:pPr>
            <w:r w:rsidRPr="00FC4BCD">
              <w:rPr>
                <w:rFonts w:eastAsia="Calibri"/>
              </w:rPr>
              <w:t xml:space="preserve">Retain for 7 Years </w:t>
            </w:r>
          </w:p>
          <w:p w:rsidR="00A50F0C" w:rsidRPr="00FC4BCD" w:rsidRDefault="00A50F0C" w:rsidP="00A6028F">
            <w:pPr>
              <w:rPr>
                <w:rFonts w:eastAsia="Calibri"/>
                <w:sz w:val="24"/>
              </w:rPr>
            </w:pPr>
          </w:p>
          <w:p w:rsidR="00B52EAA" w:rsidRPr="00FC4BCD" w:rsidRDefault="00B52EAA" w:rsidP="00A6028F">
            <w:pPr>
              <w:rPr>
                <w:rFonts w:eastAsia="Calibri"/>
                <w:sz w:val="24"/>
              </w:rPr>
            </w:pPr>
            <w:r w:rsidRPr="00FC4BCD">
              <w:rPr>
                <w:rFonts w:eastAsia="Calibri"/>
              </w:rPr>
              <w:t xml:space="preserve">Indefinitely </w:t>
            </w:r>
          </w:p>
        </w:tc>
      </w:tr>
      <w:tr w:rsidR="00FC4BCD" w:rsidRPr="00FC4BCD" w:rsidTr="00B52EAA">
        <w:trPr>
          <w:trHeight w:val="1"/>
        </w:trPr>
        <w:tc>
          <w:tcPr>
            <w:tcW w:w="99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2EAA" w:rsidRPr="00FC4BCD" w:rsidRDefault="00B52EAA" w:rsidP="00A6028F">
            <w:pPr>
              <w:rPr>
                <w:rFonts w:eastAsia="Calibri"/>
                <w:b/>
                <w:i/>
              </w:rPr>
            </w:pPr>
            <w:r w:rsidRPr="00FC4BCD">
              <w:rPr>
                <w:rFonts w:eastAsia="Calibri"/>
                <w:b/>
                <w:i/>
              </w:rPr>
              <w:t>Why</w:t>
            </w:r>
            <w:r w:rsidR="00A96C65" w:rsidRPr="00FC4BCD">
              <w:rPr>
                <w:rFonts w:eastAsia="Calibri"/>
                <w:b/>
                <w:i/>
              </w:rPr>
              <w:t>,</w:t>
            </w:r>
            <w:r w:rsidRPr="00FC4BCD">
              <w:rPr>
                <w:rFonts w:eastAsia="Calibri"/>
                <w:b/>
                <w:i/>
              </w:rPr>
              <w:t xml:space="preserve"> in certain circumstances</w:t>
            </w:r>
            <w:r w:rsidR="00A96C65" w:rsidRPr="00FC4BCD">
              <w:rPr>
                <w:rFonts w:eastAsia="Calibri"/>
                <w:b/>
                <w:i/>
              </w:rPr>
              <w:t>,</w:t>
            </w:r>
            <w:r w:rsidRPr="00FC4BCD">
              <w:rPr>
                <w:rFonts w:eastAsia="Calibri"/>
                <w:b/>
                <w:i/>
              </w:rPr>
              <w:t xml:space="preserve"> does the Data Protection Commission recommend the holding of records until the former pupil has attained 25 years of age? </w:t>
            </w:r>
          </w:p>
          <w:p w:rsidR="00B52EAA" w:rsidRPr="00FC4BCD" w:rsidRDefault="00B52EAA" w:rsidP="00A6028F">
            <w:pPr>
              <w:rPr>
                <w:rFonts w:eastAsia="Calibri"/>
                <w:i/>
              </w:rPr>
            </w:pPr>
          </w:p>
          <w:p w:rsidR="00B52EAA" w:rsidRPr="00FC4BCD" w:rsidRDefault="00B52EAA" w:rsidP="00A6028F">
            <w:pPr>
              <w:rPr>
                <w:rFonts w:eastAsia="Calibri"/>
              </w:rPr>
            </w:pPr>
            <w:r w:rsidRPr="00FC4BCD">
              <w:rPr>
                <w:rFonts w:eastAsia="Calibri"/>
                <w:i/>
              </w:rPr>
              <w:t>The reasoning is that a pupil reaches the age of majority at 18 years and that there should be a 6-year limitation period in which it would be possible to take a claim against a school, plus 1 year for proceedings</w:t>
            </w:r>
            <w:r w:rsidR="00A96C65" w:rsidRPr="00FC4BCD">
              <w:rPr>
                <w:rFonts w:eastAsia="Calibri"/>
                <w:i/>
              </w:rPr>
              <w:t xml:space="preserve"> to be served on a school. The S</w:t>
            </w:r>
            <w:r w:rsidRPr="00FC4BCD">
              <w:rPr>
                <w:rFonts w:eastAsia="Calibri"/>
                <w:i/>
              </w:rPr>
              <w:t>tatute of Limitations imposes a limit on a right of action so that after a prescribed period any action can be time barred.</w:t>
            </w:r>
          </w:p>
        </w:tc>
      </w:tr>
    </w:tbl>
    <w:p w:rsidR="00AF650B" w:rsidRPr="00FC4BCD" w:rsidRDefault="00AF650B" w:rsidP="00B52EAA">
      <w:pPr>
        <w:pStyle w:val="NoSpacing"/>
        <w:rPr>
          <w:rFonts w:ascii="Arial" w:hAnsi="Arial"/>
          <w:color w:val="auto"/>
          <w:szCs w:val="20"/>
        </w:rPr>
      </w:pPr>
    </w:p>
    <w:sectPr w:rsidR="00AF650B" w:rsidRPr="00FC4BCD" w:rsidSect="00A26633">
      <w:footerReference w:type="default" r:id="rId7"/>
      <w:pgSz w:w="11906" w:h="16838"/>
      <w:pgMar w:top="761" w:right="991" w:bottom="426" w:left="993" w:header="567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79C" w:rsidRDefault="00AC379C" w:rsidP="002007D4">
      <w:r>
        <w:separator/>
      </w:r>
    </w:p>
  </w:endnote>
  <w:endnote w:type="continuationSeparator" w:id="0">
    <w:p w:rsidR="00AC379C" w:rsidRDefault="00AC379C" w:rsidP="0020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346" w:rsidRPr="00EA5346" w:rsidRDefault="0007211F" w:rsidP="00C801A0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rPr>
        <w:rFonts w:ascii="inherit" w:eastAsia="Times New Roman" w:hAnsi="inherit" w:cs="Courier New"/>
        <w:i/>
        <w:color w:val="212121"/>
        <w:szCs w:val="20"/>
        <w:lang w:eastAsia="en-IE"/>
      </w:rPr>
    </w:pPr>
    <w:r>
      <w:rPr>
        <w:rFonts w:ascii="inherit" w:eastAsia="Times New Roman" w:hAnsi="inherit" w:cs="Courier New"/>
        <w:i/>
        <w:color w:val="212121"/>
        <w:szCs w:val="20"/>
        <w:lang w:val="ga-IE" w:eastAsia="en-IE"/>
      </w:rPr>
      <w:t xml:space="preserve">                                                                                                                                                      </w:t>
    </w:r>
    <w:r w:rsidR="00FC4BCD">
      <w:rPr>
        <w:rFonts w:ascii="inherit" w:eastAsia="Times New Roman" w:hAnsi="inherit" w:cs="Courier New"/>
        <w:i/>
        <w:color w:val="212121"/>
        <w:szCs w:val="20"/>
        <w:lang w:val="ga-IE" w:eastAsia="en-IE"/>
      </w:rPr>
      <w:t xml:space="preserve">      </w:t>
    </w:r>
  </w:p>
  <w:p w:rsidR="002007D4" w:rsidRDefault="00200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79C" w:rsidRDefault="00AC379C" w:rsidP="002007D4">
      <w:r>
        <w:separator/>
      </w:r>
    </w:p>
  </w:footnote>
  <w:footnote w:type="continuationSeparator" w:id="0">
    <w:p w:rsidR="00AC379C" w:rsidRDefault="00AC379C" w:rsidP="00200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AC9"/>
    <w:multiLevelType w:val="hybridMultilevel"/>
    <w:tmpl w:val="A9D6E7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C5F6E"/>
    <w:multiLevelType w:val="hybridMultilevel"/>
    <w:tmpl w:val="821AB3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4A5C"/>
    <w:multiLevelType w:val="hybridMultilevel"/>
    <w:tmpl w:val="2C60E34A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335C17"/>
    <w:multiLevelType w:val="hybridMultilevel"/>
    <w:tmpl w:val="6FC0A3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A6856"/>
    <w:multiLevelType w:val="hybridMultilevel"/>
    <w:tmpl w:val="CCC8AD7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71CEB"/>
    <w:multiLevelType w:val="hybridMultilevel"/>
    <w:tmpl w:val="56E632FC"/>
    <w:lvl w:ilvl="0" w:tplc="18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 w15:restartNumberingAfterBreak="0">
    <w:nsid w:val="153C4395"/>
    <w:multiLevelType w:val="hybridMultilevel"/>
    <w:tmpl w:val="6A5A5996"/>
    <w:lvl w:ilvl="0" w:tplc="6428E02A">
      <w:start w:val="1"/>
      <w:numFmt w:val="decimal"/>
      <w:lvlText w:val="%1."/>
      <w:lvlJc w:val="left"/>
      <w:pPr>
        <w:ind w:left="720" w:hanging="360"/>
      </w:pPr>
      <w:rPr>
        <w:rFonts w:eastAsiaTheme="majorEastAsia" w:cstheme="majorBidi" w:hint="default"/>
        <w:b/>
        <w:i/>
        <w:color w:val="7030A0"/>
        <w:sz w:val="20"/>
        <w:u w:val="singl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7659"/>
    <w:multiLevelType w:val="hybridMultilevel"/>
    <w:tmpl w:val="016A92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C4740"/>
    <w:multiLevelType w:val="hybridMultilevel"/>
    <w:tmpl w:val="59A43A94"/>
    <w:lvl w:ilvl="0" w:tplc="0EA4E42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11A63"/>
    <w:multiLevelType w:val="hybridMultilevel"/>
    <w:tmpl w:val="0678649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7466C"/>
    <w:multiLevelType w:val="hybridMultilevel"/>
    <w:tmpl w:val="9E48AB9E"/>
    <w:lvl w:ilvl="0" w:tplc="1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2CD2356B"/>
    <w:multiLevelType w:val="hybridMultilevel"/>
    <w:tmpl w:val="21400E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37355"/>
    <w:multiLevelType w:val="hybridMultilevel"/>
    <w:tmpl w:val="C1F8D6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1401D"/>
    <w:multiLevelType w:val="hybridMultilevel"/>
    <w:tmpl w:val="C79896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AA3F7E"/>
    <w:multiLevelType w:val="hybridMultilevel"/>
    <w:tmpl w:val="2C0060F8"/>
    <w:lvl w:ilvl="0" w:tplc="7EE0E8E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E0AD9"/>
    <w:multiLevelType w:val="hybridMultilevel"/>
    <w:tmpl w:val="AB902BAA"/>
    <w:lvl w:ilvl="0" w:tplc="F5A4472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D310C"/>
    <w:multiLevelType w:val="hybridMultilevel"/>
    <w:tmpl w:val="9DD0E4BE"/>
    <w:lvl w:ilvl="0" w:tplc="CDB884F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35E8E"/>
    <w:multiLevelType w:val="hybridMultilevel"/>
    <w:tmpl w:val="772A032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21A6F"/>
    <w:multiLevelType w:val="hybridMultilevel"/>
    <w:tmpl w:val="347A9F5E"/>
    <w:lvl w:ilvl="0" w:tplc="6D4EA672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C55FA"/>
    <w:multiLevelType w:val="multilevel"/>
    <w:tmpl w:val="2CF4E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7115DF"/>
    <w:multiLevelType w:val="hybridMultilevel"/>
    <w:tmpl w:val="4E3CAAEE"/>
    <w:lvl w:ilvl="0" w:tplc="6332FF3C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E7A0A"/>
    <w:multiLevelType w:val="hybridMultilevel"/>
    <w:tmpl w:val="5F66585E"/>
    <w:lvl w:ilvl="0" w:tplc="3C3634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73AC7"/>
    <w:multiLevelType w:val="hybridMultilevel"/>
    <w:tmpl w:val="92846518"/>
    <w:lvl w:ilvl="0" w:tplc="8FFAFA7E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24A22"/>
    <w:multiLevelType w:val="multilevel"/>
    <w:tmpl w:val="70FA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554A4C"/>
    <w:multiLevelType w:val="hybridMultilevel"/>
    <w:tmpl w:val="347A9F5E"/>
    <w:lvl w:ilvl="0" w:tplc="6D4EA672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73784"/>
    <w:multiLevelType w:val="multilevel"/>
    <w:tmpl w:val="F2A6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61102D"/>
    <w:multiLevelType w:val="hybridMultilevel"/>
    <w:tmpl w:val="FCC6D4C2"/>
    <w:lvl w:ilvl="0" w:tplc="9AAC1E0C">
      <w:start w:val="1"/>
      <w:numFmt w:val="lowerLetter"/>
      <w:lvlText w:val="(%1)"/>
      <w:lvlJc w:val="left"/>
      <w:pPr>
        <w:ind w:left="393" w:hanging="360"/>
      </w:pPr>
      <w:rPr>
        <w:rFonts w:hint="default"/>
        <w:b w:val="0"/>
      </w:rPr>
    </w:lvl>
    <w:lvl w:ilvl="1" w:tplc="18090019">
      <w:start w:val="1"/>
      <w:numFmt w:val="lowerLetter"/>
      <w:lvlText w:val="%2."/>
      <w:lvlJc w:val="left"/>
      <w:pPr>
        <w:ind w:left="1113" w:hanging="360"/>
      </w:pPr>
    </w:lvl>
    <w:lvl w:ilvl="2" w:tplc="1809001B" w:tentative="1">
      <w:start w:val="1"/>
      <w:numFmt w:val="lowerRoman"/>
      <w:lvlText w:val="%3."/>
      <w:lvlJc w:val="right"/>
      <w:pPr>
        <w:ind w:left="1833" w:hanging="180"/>
      </w:pPr>
    </w:lvl>
    <w:lvl w:ilvl="3" w:tplc="1809000F" w:tentative="1">
      <w:start w:val="1"/>
      <w:numFmt w:val="decimal"/>
      <w:lvlText w:val="%4."/>
      <w:lvlJc w:val="left"/>
      <w:pPr>
        <w:ind w:left="2553" w:hanging="360"/>
      </w:pPr>
    </w:lvl>
    <w:lvl w:ilvl="4" w:tplc="18090019" w:tentative="1">
      <w:start w:val="1"/>
      <w:numFmt w:val="lowerLetter"/>
      <w:lvlText w:val="%5."/>
      <w:lvlJc w:val="left"/>
      <w:pPr>
        <w:ind w:left="3273" w:hanging="360"/>
      </w:pPr>
    </w:lvl>
    <w:lvl w:ilvl="5" w:tplc="1809001B" w:tentative="1">
      <w:start w:val="1"/>
      <w:numFmt w:val="lowerRoman"/>
      <w:lvlText w:val="%6."/>
      <w:lvlJc w:val="right"/>
      <w:pPr>
        <w:ind w:left="3993" w:hanging="180"/>
      </w:pPr>
    </w:lvl>
    <w:lvl w:ilvl="6" w:tplc="1809000F" w:tentative="1">
      <w:start w:val="1"/>
      <w:numFmt w:val="decimal"/>
      <w:lvlText w:val="%7."/>
      <w:lvlJc w:val="left"/>
      <w:pPr>
        <w:ind w:left="4713" w:hanging="360"/>
      </w:pPr>
    </w:lvl>
    <w:lvl w:ilvl="7" w:tplc="18090019" w:tentative="1">
      <w:start w:val="1"/>
      <w:numFmt w:val="lowerLetter"/>
      <w:lvlText w:val="%8."/>
      <w:lvlJc w:val="left"/>
      <w:pPr>
        <w:ind w:left="5433" w:hanging="360"/>
      </w:pPr>
    </w:lvl>
    <w:lvl w:ilvl="8" w:tplc="1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 w15:restartNumberingAfterBreak="0">
    <w:nsid w:val="75E63914"/>
    <w:multiLevelType w:val="hybridMultilevel"/>
    <w:tmpl w:val="621EAD8A"/>
    <w:lvl w:ilvl="0" w:tplc="3C829936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5"/>
  </w:num>
  <w:num w:numId="5">
    <w:abstractNumId w:val="26"/>
  </w:num>
  <w:num w:numId="6">
    <w:abstractNumId w:val="2"/>
  </w:num>
  <w:num w:numId="7">
    <w:abstractNumId w:val="13"/>
  </w:num>
  <w:num w:numId="8">
    <w:abstractNumId w:val="3"/>
  </w:num>
  <w:num w:numId="9">
    <w:abstractNumId w:val="1"/>
  </w:num>
  <w:num w:numId="10">
    <w:abstractNumId w:val="20"/>
  </w:num>
  <w:num w:numId="11">
    <w:abstractNumId w:val="22"/>
  </w:num>
  <w:num w:numId="12">
    <w:abstractNumId w:val="27"/>
  </w:num>
  <w:num w:numId="13">
    <w:abstractNumId w:val="18"/>
  </w:num>
  <w:num w:numId="14">
    <w:abstractNumId w:val="24"/>
  </w:num>
  <w:num w:numId="15">
    <w:abstractNumId w:val="14"/>
  </w:num>
  <w:num w:numId="16">
    <w:abstractNumId w:val="16"/>
  </w:num>
  <w:num w:numId="17">
    <w:abstractNumId w:val="21"/>
  </w:num>
  <w:num w:numId="18">
    <w:abstractNumId w:val="15"/>
  </w:num>
  <w:num w:numId="19">
    <w:abstractNumId w:val="8"/>
  </w:num>
  <w:num w:numId="20">
    <w:abstractNumId w:val="0"/>
  </w:num>
  <w:num w:numId="21">
    <w:abstractNumId w:val="11"/>
  </w:num>
  <w:num w:numId="22">
    <w:abstractNumId w:val="6"/>
  </w:num>
  <w:num w:numId="23">
    <w:abstractNumId w:val="25"/>
  </w:num>
  <w:num w:numId="24">
    <w:abstractNumId w:val="9"/>
  </w:num>
  <w:num w:numId="25">
    <w:abstractNumId w:val="19"/>
  </w:num>
  <w:num w:numId="26">
    <w:abstractNumId w:val="23"/>
  </w:num>
  <w:num w:numId="27">
    <w:abstractNumId w:val="17"/>
  </w:num>
  <w:num w:numId="28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D4"/>
    <w:rsid w:val="00022D3D"/>
    <w:rsid w:val="00026774"/>
    <w:rsid w:val="00053B8E"/>
    <w:rsid w:val="0007211F"/>
    <w:rsid w:val="000743E2"/>
    <w:rsid w:val="00081360"/>
    <w:rsid w:val="000C5181"/>
    <w:rsid w:val="000C7665"/>
    <w:rsid w:val="000F7644"/>
    <w:rsid w:val="00120186"/>
    <w:rsid w:val="0013162A"/>
    <w:rsid w:val="00133C72"/>
    <w:rsid w:val="001732BF"/>
    <w:rsid w:val="001A3536"/>
    <w:rsid w:val="001B6568"/>
    <w:rsid w:val="001F7870"/>
    <w:rsid w:val="001F7E17"/>
    <w:rsid w:val="002007D4"/>
    <w:rsid w:val="00237D81"/>
    <w:rsid w:val="00244078"/>
    <w:rsid w:val="00267892"/>
    <w:rsid w:val="0027365E"/>
    <w:rsid w:val="0029348D"/>
    <w:rsid w:val="002A37CD"/>
    <w:rsid w:val="002D0F2F"/>
    <w:rsid w:val="002F5A82"/>
    <w:rsid w:val="003025AB"/>
    <w:rsid w:val="00306436"/>
    <w:rsid w:val="0032399E"/>
    <w:rsid w:val="0034574A"/>
    <w:rsid w:val="0036155B"/>
    <w:rsid w:val="00377D88"/>
    <w:rsid w:val="00385899"/>
    <w:rsid w:val="003B45C3"/>
    <w:rsid w:val="003B474D"/>
    <w:rsid w:val="003E04B4"/>
    <w:rsid w:val="003E3B3B"/>
    <w:rsid w:val="003E7F59"/>
    <w:rsid w:val="003F2537"/>
    <w:rsid w:val="003F4BCA"/>
    <w:rsid w:val="004033F8"/>
    <w:rsid w:val="004044F0"/>
    <w:rsid w:val="00456305"/>
    <w:rsid w:val="00471360"/>
    <w:rsid w:val="00487C8F"/>
    <w:rsid w:val="004B66BF"/>
    <w:rsid w:val="004C759B"/>
    <w:rsid w:val="00503F61"/>
    <w:rsid w:val="0052583F"/>
    <w:rsid w:val="00551C07"/>
    <w:rsid w:val="0055459E"/>
    <w:rsid w:val="00564E48"/>
    <w:rsid w:val="00592280"/>
    <w:rsid w:val="005A4D98"/>
    <w:rsid w:val="005B1972"/>
    <w:rsid w:val="005B40C6"/>
    <w:rsid w:val="005C50A6"/>
    <w:rsid w:val="005D2047"/>
    <w:rsid w:val="005D3B55"/>
    <w:rsid w:val="0062144C"/>
    <w:rsid w:val="006525EA"/>
    <w:rsid w:val="00656110"/>
    <w:rsid w:val="006727CA"/>
    <w:rsid w:val="00675798"/>
    <w:rsid w:val="00690B68"/>
    <w:rsid w:val="006B4AED"/>
    <w:rsid w:val="006D739E"/>
    <w:rsid w:val="00743EF7"/>
    <w:rsid w:val="007864F2"/>
    <w:rsid w:val="007B02E2"/>
    <w:rsid w:val="007C3B06"/>
    <w:rsid w:val="007C5682"/>
    <w:rsid w:val="007E1E0D"/>
    <w:rsid w:val="007F4C5E"/>
    <w:rsid w:val="007F5850"/>
    <w:rsid w:val="0080307B"/>
    <w:rsid w:val="00806BD6"/>
    <w:rsid w:val="008154D1"/>
    <w:rsid w:val="00827FBA"/>
    <w:rsid w:val="0084153F"/>
    <w:rsid w:val="0084580B"/>
    <w:rsid w:val="008461B1"/>
    <w:rsid w:val="00850AD5"/>
    <w:rsid w:val="00855459"/>
    <w:rsid w:val="0086041E"/>
    <w:rsid w:val="008A39B2"/>
    <w:rsid w:val="008B7CA5"/>
    <w:rsid w:val="008C061E"/>
    <w:rsid w:val="008C2413"/>
    <w:rsid w:val="008D01E5"/>
    <w:rsid w:val="008D728E"/>
    <w:rsid w:val="008E08DE"/>
    <w:rsid w:val="008E44E6"/>
    <w:rsid w:val="0091220E"/>
    <w:rsid w:val="0095259F"/>
    <w:rsid w:val="00963980"/>
    <w:rsid w:val="00966BF0"/>
    <w:rsid w:val="0099752C"/>
    <w:rsid w:val="00A2652E"/>
    <w:rsid w:val="00A26633"/>
    <w:rsid w:val="00A50F0C"/>
    <w:rsid w:val="00A513E8"/>
    <w:rsid w:val="00A54BDC"/>
    <w:rsid w:val="00A5543D"/>
    <w:rsid w:val="00A77AA2"/>
    <w:rsid w:val="00A96C65"/>
    <w:rsid w:val="00AA3B77"/>
    <w:rsid w:val="00AC379C"/>
    <w:rsid w:val="00AC5400"/>
    <w:rsid w:val="00AF650B"/>
    <w:rsid w:val="00B145E4"/>
    <w:rsid w:val="00B24B51"/>
    <w:rsid w:val="00B3603A"/>
    <w:rsid w:val="00B41C59"/>
    <w:rsid w:val="00B52EAA"/>
    <w:rsid w:val="00B75F8A"/>
    <w:rsid w:val="00BC1169"/>
    <w:rsid w:val="00BD0900"/>
    <w:rsid w:val="00BF2F6C"/>
    <w:rsid w:val="00BF45D7"/>
    <w:rsid w:val="00C1720F"/>
    <w:rsid w:val="00C24D41"/>
    <w:rsid w:val="00C55BFF"/>
    <w:rsid w:val="00C6112D"/>
    <w:rsid w:val="00C801A0"/>
    <w:rsid w:val="00C87948"/>
    <w:rsid w:val="00C92EA3"/>
    <w:rsid w:val="00CA00F2"/>
    <w:rsid w:val="00CD1370"/>
    <w:rsid w:val="00CF1FAB"/>
    <w:rsid w:val="00D12A0A"/>
    <w:rsid w:val="00D367BF"/>
    <w:rsid w:val="00D748DD"/>
    <w:rsid w:val="00D974DB"/>
    <w:rsid w:val="00DB1495"/>
    <w:rsid w:val="00DB5571"/>
    <w:rsid w:val="00DD42AC"/>
    <w:rsid w:val="00DD743F"/>
    <w:rsid w:val="00DE303B"/>
    <w:rsid w:val="00DF329D"/>
    <w:rsid w:val="00DF3B70"/>
    <w:rsid w:val="00E25389"/>
    <w:rsid w:val="00E34F51"/>
    <w:rsid w:val="00E83784"/>
    <w:rsid w:val="00EA5346"/>
    <w:rsid w:val="00EC5DBE"/>
    <w:rsid w:val="00F1355E"/>
    <w:rsid w:val="00F16F4E"/>
    <w:rsid w:val="00F46264"/>
    <w:rsid w:val="00F818F4"/>
    <w:rsid w:val="00F84892"/>
    <w:rsid w:val="00F963B1"/>
    <w:rsid w:val="00FA678C"/>
    <w:rsid w:val="00FB7193"/>
    <w:rsid w:val="00FC4BCD"/>
    <w:rsid w:val="00FD4E0B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E94E4"/>
  <w15:docId w15:val="{30CF3539-967A-472A-A4B5-197046FB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/>
    <w:lsdException w:name="heading 8" w:semiHidden="1" w:uiPriority="9" w:unhideWhenUsed="1" w:qFormat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1B6568"/>
    <w:pPr>
      <w:spacing w:after="0" w:line="240" w:lineRule="auto"/>
      <w:jc w:val="both"/>
    </w:pPr>
    <w:rPr>
      <w:rFonts w:ascii="Verdana" w:hAnsi="Verdana"/>
      <w:sz w:val="20"/>
    </w:rPr>
  </w:style>
  <w:style w:type="paragraph" w:styleId="Heading1">
    <w:name w:val="heading 1"/>
    <w:aliases w:val="Main Heading"/>
    <w:basedOn w:val="Normal"/>
    <w:next w:val="Normal"/>
    <w:link w:val="Heading1Char"/>
    <w:qFormat/>
    <w:rsid w:val="003F2537"/>
    <w:pPr>
      <w:keepNext/>
      <w:keepLines/>
      <w:jc w:val="center"/>
      <w:outlineLvl w:val="0"/>
    </w:pPr>
    <w:rPr>
      <w:rFonts w:eastAsiaTheme="majorEastAsia" w:cstheme="majorBidi"/>
      <w:b/>
      <w:caps/>
      <w:color w:val="7030A0"/>
      <w:sz w:val="32"/>
      <w:szCs w:val="32"/>
    </w:rPr>
  </w:style>
  <w:style w:type="paragraph" w:styleId="Heading2">
    <w:name w:val="heading 2"/>
    <w:aliases w:val="Header 2"/>
    <w:basedOn w:val="Normal"/>
    <w:next w:val="Normal"/>
    <w:link w:val="Heading2Char"/>
    <w:uiPriority w:val="9"/>
    <w:unhideWhenUsed/>
    <w:qFormat/>
    <w:rsid w:val="00963980"/>
    <w:pPr>
      <w:keepNext/>
      <w:keepLines/>
      <w:contextualSpacing/>
      <w:outlineLvl w:val="1"/>
    </w:pPr>
    <w:rPr>
      <w:rFonts w:eastAsiaTheme="majorEastAsia" w:cstheme="majorBidi"/>
      <w:b/>
      <w:i/>
      <w:color w:val="7030A0"/>
      <w:szCs w:val="26"/>
      <w:u w:val="single"/>
    </w:rPr>
  </w:style>
  <w:style w:type="paragraph" w:styleId="Heading3">
    <w:name w:val="heading 3"/>
    <w:aliases w:val="SubHeading 2"/>
    <w:basedOn w:val="Normal"/>
    <w:next w:val="Normal"/>
    <w:link w:val="Heading3Char"/>
    <w:uiPriority w:val="9"/>
    <w:unhideWhenUsed/>
    <w:rsid w:val="00237D81"/>
    <w:pPr>
      <w:keepNext/>
      <w:keepLines/>
      <w:spacing w:before="40"/>
      <w:outlineLvl w:val="2"/>
    </w:pPr>
    <w:rPr>
      <w:rFonts w:eastAsiaTheme="majorEastAsia" w:cstheme="majorBidi"/>
      <w:i/>
      <w:color w:val="7030A0"/>
      <w:sz w:val="22"/>
      <w:szCs w:val="24"/>
      <w:u w:val="single"/>
    </w:rPr>
  </w:style>
  <w:style w:type="paragraph" w:styleId="Heading7">
    <w:name w:val="heading 7"/>
    <w:basedOn w:val="Normal"/>
    <w:next w:val="Normal"/>
    <w:link w:val="Heading7Char"/>
    <w:rsid w:val="0062144C"/>
    <w:pPr>
      <w:spacing w:after="60"/>
      <w:jc w:val="left"/>
      <w:outlineLvl w:val="6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8">
    <w:name w:val="heading 8"/>
    <w:aliases w:val="Header 3"/>
    <w:basedOn w:val="Heading2"/>
    <w:next w:val="Normal"/>
    <w:link w:val="Heading8Char"/>
    <w:uiPriority w:val="9"/>
    <w:unhideWhenUsed/>
    <w:qFormat/>
    <w:rsid w:val="00963980"/>
    <w:pPr>
      <w:outlineLvl w:val="7"/>
    </w:pPr>
    <w:rPr>
      <w:b w:val="0"/>
      <w:u w:val="none"/>
    </w:rPr>
  </w:style>
  <w:style w:type="paragraph" w:styleId="Heading9">
    <w:name w:val="heading 9"/>
    <w:basedOn w:val="Normal"/>
    <w:next w:val="Normal"/>
    <w:link w:val="Heading9Char"/>
    <w:rsid w:val="0062144C"/>
    <w:pPr>
      <w:spacing w:after="60"/>
      <w:jc w:val="left"/>
      <w:outlineLvl w:val="8"/>
    </w:pPr>
    <w:rPr>
      <w:rFonts w:ascii="Arial" w:eastAsia="Times New Roman" w:hAnsi="Arial" w:cs="Arial"/>
      <w:sz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007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7D4"/>
  </w:style>
  <w:style w:type="paragraph" w:styleId="Footer">
    <w:name w:val="footer"/>
    <w:basedOn w:val="Normal"/>
    <w:link w:val="FooterChar"/>
    <w:unhideWhenUsed/>
    <w:rsid w:val="002007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007D4"/>
  </w:style>
  <w:style w:type="paragraph" w:styleId="ListParagraph">
    <w:name w:val="List Paragraph"/>
    <w:basedOn w:val="Normal"/>
    <w:uiPriority w:val="34"/>
    <w:rsid w:val="008C061E"/>
    <w:pPr>
      <w:spacing w:after="200" w:line="276" w:lineRule="auto"/>
      <w:ind w:left="720"/>
      <w:contextualSpacing/>
    </w:pPr>
    <w:rPr>
      <w:lang w:val="en-US"/>
    </w:rPr>
  </w:style>
  <w:style w:type="character" w:customStyle="1" w:styleId="Heading1Char">
    <w:name w:val="Heading 1 Char"/>
    <w:aliases w:val="Main Heading Char"/>
    <w:basedOn w:val="DefaultParagraphFont"/>
    <w:link w:val="Heading1"/>
    <w:rsid w:val="003F2537"/>
    <w:rPr>
      <w:rFonts w:ascii="Verdana" w:eastAsiaTheme="majorEastAsia" w:hAnsi="Verdana" w:cstheme="majorBidi"/>
      <w:b/>
      <w:caps/>
      <w:color w:val="7030A0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5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5346"/>
    <w:rPr>
      <w:rFonts w:ascii="Courier New" w:eastAsia="Times New Roman" w:hAnsi="Courier New" w:cs="Courier New"/>
      <w:sz w:val="20"/>
      <w:szCs w:val="20"/>
      <w:lang w:eastAsia="en-IE"/>
    </w:rPr>
  </w:style>
  <w:style w:type="character" w:styleId="Hyperlink">
    <w:name w:val="Hyperlink"/>
    <w:basedOn w:val="DefaultParagraphFont"/>
    <w:unhideWhenUsed/>
    <w:rsid w:val="00C801A0"/>
    <w:rPr>
      <w:color w:val="0563C1" w:themeColor="hyperlink"/>
      <w:u w:val="single"/>
    </w:rPr>
  </w:style>
  <w:style w:type="character" w:customStyle="1" w:styleId="Heading2Char">
    <w:name w:val="Heading 2 Char"/>
    <w:aliases w:val="Header 2 Char"/>
    <w:basedOn w:val="DefaultParagraphFont"/>
    <w:link w:val="Heading2"/>
    <w:uiPriority w:val="9"/>
    <w:rsid w:val="00963980"/>
    <w:rPr>
      <w:rFonts w:ascii="Verdana" w:eastAsiaTheme="majorEastAsia" w:hAnsi="Verdana" w:cstheme="majorBidi"/>
      <w:b/>
      <w:i/>
      <w:color w:val="7030A0"/>
      <w:sz w:val="20"/>
      <w:szCs w:val="26"/>
      <w:u w:val="single"/>
    </w:rPr>
  </w:style>
  <w:style w:type="paragraph" w:styleId="NoSpacing">
    <w:name w:val="No Spacing"/>
    <w:aliases w:val="Header 1"/>
    <w:link w:val="NoSpacingChar"/>
    <w:uiPriority w:val="1"/>
    <w:qFormat/>
    <w:rsid w:val="00743EF7"/>
    <w:pPr>
      <w:spacing w:after="0" w:line="240" w:lineRule="auto"/>
      <w:jc w:val="both"/>
    </w:pPr>
    <w:rPr>
      <w:rFonts w:ascii="Verdana" w:hAnsi="Verdana"/>
      <w:b/>
      <w:caps/>
      <w:color w:val="7030A0"/>
      <w:sz w:val="24"/>
    </w:rPr>
  </w:style>
  <w:style w:type="paragraph" w:styleId="Title">
    <w:name w:val="Title"/>
    <w:basedOn w:val="Normal"/>
    <w:next w:val="Normal"/>
    <w:link w:val="TitleChar"/>
    <w:uiPriority w:val="10"/>
    <w:rsid w:val="00806BD6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806BD6"/>
    <w:rPr>
      <w:rFonts w:ascii="Cambria" w:eastAsia="MS Gothic" w:hAnsi="Cambria" w:cs="Times New Roman"/>
      <w:color w:val="17365D"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rsid w:val="00806BD6"/>
    <w:pPr>
      <w:numPr>
        <w:ilvl w:val="1"/>
      </w:numPr>
      <w:spacing w:after="200" w:line="276" w:lineRule="auto"/>
      <w:jc w:val="left"/>
    </w:pPr>
    <w:rPr>
      <w:rFonts w:ascii="Cambria" w:eastAsia="MS Gothic" w:hAnsi="Cambria" w:cs="Times New Roman"/>
      <w:i/>
      <w:iCs/>
      <w:color w:val="4F81BD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806BD6"/>
    <w:rPr>
      <w:rFonts w:ascii="Cambria" w:eastAsia="MS Gothic" w:hAnsi="Cambria" w:cs="Times New Roman"/>
      <w:i/>
      <w:iCs/>
      <w:color w:val="4F81BD"/>
      <w:spacing w:val="15"/>
      <w:sz w:val="24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806BD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F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F4E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aliases w:val="SubHeading 2 Char"/>
    <w:basedOn w:val="DefaultParagraphFont"/>
    <w:link w:val="Heading3"/>
    <w:uiPriority w:val="9"/>
    <w:rsid w:val="00237D81"/>
    <w:rPr>
      <w:rFonts w:ascii="Verdana" w:eastAsiaTheme="majorEastAsia" w:hAnsi="Verdana" w:cstheme="majorBidi"/>
      <w:i/>
      <w:color w:val="7030A0"/>
      <w:szCs w:val="24"/>
      <w:u w:val="single"/>
    </w:rPr>
  </w:style>
  <w:style w:type="paragraph" w:styleId="Quote">
    <w:name w:val="Quote"/>
    <w:basedOn w:val="Normal"/>
    <w:next w:val="Normal"/>
    <w:link w:val="QuoteChar"/>
    <w:uiPriority w:val="29"/>
    <w:rsid w:val="00D748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48DD"/>
    <w:rPr>
      <w:i/>
      <w:iCs/>
      <w:color w:val="404040" w:themeColor="text1" w:themeTint="BF"/>
      <w:sz w:val="20"/>
    </w:rPr>
  </w:style>
  <w:style w:type="character" w:styleId="IntenseReference">
    <w:name w:val="Intense Reference"/>
    <w:basedOn w:val="DefaultParagraphFont"/>
    <w:uiPriority w:val="32"/>
    <w:rsid w:val="00D748DD"/>
    <w:rPr>
      <w:b/>
      <w:bCs/>
      <w:smallCaps/>
      <w:color w:val="5B9BD5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rsid w:val="00D748D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8DD"/>
    <w:rPr>
      <w:i/>
      <w:iCs/>
      <w:color w:val="5B9BD5" w:themeColor="accent1"/>
      <w:sz w:val="20"/>
    </w:rPr>
  </w:style>
  <w:style w:type="paragraph" w:customStyle="1" w:styleId="Cuiristeachainmnascoile">
    <w:name w:val="Cuir isteach ainm na scoile"/>
    <w:basedOn w:val="NoSpacing"/>
    <w:link w:val="CuiristeachainmnascoileChar"/>
    <w:qFormat/>
    <w:rsid w:val="007C3B06"/>
    <w:pPr>
      <w:spacing w:line="360" w:lineRule="auto"/>
      <w:jc w:val="center"/>
    </w:pPr>
    <w:rPr>
      <w:b w:val="0"/>
      <w:i/>
      <w:caps w:val="0"/>
    </w:rPr>
  </w:style>
  <w:style w:type="table" w:styleId="TableGrid">
    <w:name w:val="Table Grid"/>
    <w:basedOn w:val="TableNormal"/>
    <w:uiPriority w:val="39"/>
    <w:rsid w:val="00743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aliases w:val="Header 1 Char"/>
    <w:basedOn w:val="DefaultParagraphFont"/>
    <w:link w:val="NoSpacing"/>
    <w:uiPriority w:val="1"/>
    <w:rsid w:val="00743EF7"/>
    <w:rPr>
      <w:rFonts w:ascii="Verdana" w:hAnsi="Verdana"/>
      <w:b/>
      <w:caps/>
      <w:color w:val="7030A0"/>
      <w:sz w:val="24"/>
    </w:rPr>
  </w:style>
  <w:style w:type="character" w:customStyle="1" w:styleId="CuiristeachainmnascoileChar">
    <w:name w:val="Cuir isteach ainm na scoile Char"/>
    <w:basedOn w:val="NoSpacingChar"/>
    <w:link w:val="Cuiristeachainmnascoile"/>
    <w:rsid w:val="007C3B06"/>
    <w:rPr>
      <w:rFonts w:ascii="Verdana" w:hAnsi="Verdana"/>
      <w:b w:val="0"/>
      <w:i/>
      <w:caps w:val="0"/>
      <w:color w:val="7030A0"/>
      <w:sz w:val="24"/>
    </w:rPr>
  </w:style>
  <w:style w:type="character" w:customStyle="1" w:styleId="Heading7Char">
    <w:name w:val="Heading 7 Char"/>
    <w:basedOn w:val="DefaultParagraphFont"/>
    <w:link w:val="Heading7"/>
    <w:rsid w:val="0062144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62144C"/>
    <w:rPr>
      <w:rFonts w:ascii="Arial" w:eastAsia="Times New Roman" w:hAnsi="Arial" w:cs="Arial"/>
      <w:lang w:val="en-GB" w:eastAsia="en-GB"/>
    </w:rPr>
  </w:style>
  <w:style w:type="paragraph" w:customStyle="1" w:styleId="B">
    <w:name w:val="B"/>
    <w:aliases w:val="Normal_circular_web"/>
    <w:basedOn w:val="Normal"/>
    <w:rsid w:val="0062144C"/>
    <w:pPr>
      <w:jc w:val="left"/>
    </w:pPr>
    <w:rPr>
      <w:rFonts w:ascii="Arial" w:eastAsia="Times New Roman" w:hAnsi="Arial" w:cs="Times New Roman"/>
      <w:sz w:val="22"/>
      <w:szCs w:val="24"/>
      <w:lang w:val="en-GB"/>
    </w:rPr>
  </w:style>
  <w:style w:type="character" w:customStyle="1" w:styleId="bodytext">
    <w:name w:val="bodytext"/>
    <w:basedOn w:val="DefaultParagraphFont"/>
    <w:rsid w:val="0062144C"/>
  </w:style>
  <w:style w:type="character" w:styleId="PageNumber">
    <w:name w:val="page number"/>
    <w:basedOn w:val="DefaultParagraphFont"/>
    <w:rsid w:val="0062144C"/>
  </w:style>
  <w:style w:type="paragraph" w:customStyle="1" w:styleId="c1">
    <w:name w:val="c1"/>
    <w:basedOn w:val="Normal"/>
    <w:rsid w:val="0062144C"/>
    <w:pPr>
      <w:widowControl w:val="0"/>
      <w:autoSpaceDE w:val="0"/>
      <w:autoSpaceDN w:val="0"/>
      <w:spacing w:before="100" w:beforeAutospacing="1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lainText">
    <w:name w:val="Plain Text"/>
    <w:basedOn w:val="Normal"/>
    <w:link w:val="PlainTextChar"/>
    <w:rsid w:val="0062144C"/>
    <w:pPr>
      <w:jc w:val="left"/>
    </w:pPr>
    <w:rPr>
      <w:rFonts w:ascii="Courier New" w:eastAsia="Times New Roman" w:hAnsi="Courier New" w:cs="Courier New"/>
      <w:szCs w:val="20"/>
      <w:lang w:val="en-GB" w:eastAsia="en-GB"/>
    </w:rPr>
  </w:style>
  <w:style w:type="character" w:customStyle="1" w:styleId="PlainTextChar">
    <w:name w:val="Plain Text Char"/>
    <w:basedOn w:val="DefaultParagraphFont"/>
    <w:link w:val="PlainText"/>
    <w:rsid w:val="0062144C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eading8Char">
    <w:name w:val="Heading 8 Char"/>
    <w:aliases w:val="Header 3 Char"/>
    <w:basedOn w:val="DefaultParagraphFont"/>
    <w:link w:val="Heading8"/>
    <w:uiPriority w:val="9"/>
    <w:rsid w:val="00963980"/>
    <w:rPr>
      <w:rFonts w:ascii="Verdana" w:eastAsiaTheme="majorEastAsia" w:hAnsi="Verdana" w:cstheme="majorBidi"/>
      <w:i/>
      <w:color w:val="7030A0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</vt:lpstr>
    </vt:vector>
  </TitlesOfParts>
  <Company>Hewlett-Packard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Donal Kearns</dc:creator>
  <cp:lastModifiedBy>Geashill</cp:lastModifiedBy>
  <cp:revision>3</cp:revision>
  <cp:lastPrinted>2018-02-15T11:51:00Z</cp:lastPrinted>
  <dcterms:created xsi:type="dcterms:W3CDTF">2018-05-14T11:44:00Z</dcterms:created>
  <dcterms:modified xsi:type="dcterms:W3CDTF">2018-12-10T08:23:00Z</dcterms:modified>
</cp:coreProperties>
</file>